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04" w:rsidRDefault="00B52D04" w:rsidP="00B52D04">
      <w:pPr>
        <w:pStyle w:val="pboth"/>
      </w:pPr>
    </w:p>
    <w:p w:rsidR="00B52D04" w:rsidRDefault="00B52D04" w:rsidP="00B52D04">
      <w:pPr>
        <w:pStyle w:val="pboth"/>
      </w:pPr>
      <w:proofErr w:type="gramStart"/>
      <w:r>
        <w:t>В соответствии с п. 12 Положения о порядке подготовки отчета, утвержденного ПП РФ от 28.11.2013 N 1093</w:t>
      </w:r>
      <w:r>
        <w:br/>
      </w:r>
      <w:r>
        <w:br/>
        <w:t>"Информация, предусмотренная графами 1 - 3 и 5 раздела I, графами 1, 3, 4 и 6 - 8 раздела II, графами 3 и 5 раздела III, графой 5 раздела IV и графой 3 раздела V формы отчета, должна соответствовать информации и документам, содержащимся в реестре</w:t>
      </w:r>
      <w:proofErr w:type="gramEnd"/>
      <w:r>
        <w:t xml:space="preserve"> контрактов".</w:t>
      </w:r>
    </w:p>
    <w:p w:rsidR="00B52D04" w:rsidRDefault="00B52D04" w:rsidP="00B52D04">
      <w:pPr>
        <w:pStyle w:val="pboth"/>
      </w:pPr>
      <w:r>
        <w:t xml:space="preserve">26. В </w:t>
      </w:r>
      <w:hyperlink r:id="rId5" w:anchor="100152" w:history="1">
        <w:r>
          <w:rPr>
            <w:rStyle w:val="a3"/>
          </w:rPr>
          <w:t>разделе III</w:t>
        </w:r>
      </w:hyperlink>
      <w:r>
        <w:t xml:space="preserve"> формы отчета:</w:t>
      </w:r>
    </w:p>
    <w:p w:rsidR="00B52D04" w:rsidRDefault="00B52D04" w:rsidP="00B52D04">
      <w:pPr>
        <w:pStyle w:val="pboth"/>
      </w:pPr>
      <w:bookmarkStart w:id="0" w:name="100068"/>
      <w:bookmarkEnd w:id="0"/>
      <w:r>
        <w:t xml:space="preserve">а) в </w:t>
      </w:r>
      <w:hyperlink r:id="rId6" w:anchor="100154" w:history="1">
        <w:r>
          <w:rPr>
            <w:rStyle w:val="a3"/>
          </w:rPr>
          <w:t>графе</w:t>
        </w:r>
      </w:hyperlink>
      <w:r>
        <w:t xml:space="preserve"> "Предусмотрено контрактом" указывается значение показателя, соответствующее контракту (</w:t>
      </w:r>
      <w:hyperlink r:id="rId7" w:anchor="100166" w:history="1">
        <w:r>
          <w:rPr>
            <w:rStyle w:val="a3"/>
          </w:rPr>
          <w:t>показатели 1</w:t>
        </w:r>
      </w:hyperlink>
      <w:r>
        <w:t xml:space="preserve">, </w:t>
      </w:r>
      <w:hyperlink r:id="rId8" w:anchor="100168" w:history="1">
        <w:r>
          <w:rPr>
            <w:rStyle w:val="a3"/>
          </w:rPr>
          <w:t>2</w:t>
        </w:r>
      </w:hyperlink>
      <w:r>
        <w:t xml:space="preserve">, </w:t>
      </w:r>
      <w:hyperlink r:id="rId9" w:anchor="100175" w:history="1">
        <w:r>
          <w:rPr>
            <w:rStyle w:val="a3"/>
          </w:rPr>
          <w:t>5.2</w:t>
        </w:r>
      </w:hyperlink>
      <w:r>
        <w:t xml:space="preserve"> в формате ДД.ММ</w:t>
      </w:r>
      <w:proofErr w:type="gramStart"/>
      <w:r>
        <w:t>.Г</w:t>
      </w:r>
      <w:proofErr w:type="gramEnd"/>
      <w:r>
        <w:t>ГГГ);</w:t>
      </w:r>
    </w:p>
    <w:p w:rsidR="00C05CCD" w:rsidRDefault="00C05CCD"/>
    <w:p w:rsidR="00C05CCD" w:rsidRDefault="00C05CCD" w:rsidP="00C05CCD"/>
    <w:p w:rsidR="00786606" w:rsidRDefault="00786606" w:rsidP="00C05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06" w:rsidRDefault="00786606" w:rsidP="00C05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06" w:rsidRDefault="00786606" w:rsidP="00C05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06" w:rsidRDefault="00786606" w:rsidP="00C05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06" w:rsidRDefault="00786606" w:rsidP="00C05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06" w:rsidRDefault="00786606" w:rsidP="00C05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06" w:rsidRDefault="00786606" w:rsidP="00C05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06" w:rsidRDefault="00786606" w:rsidP="00C05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06" w:rsidRDefault="00786606" w:rsidP="00C05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06" w:rsidRDefault="00786606" w:rsidP="00C05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06" w:rsidRDefault="00786606" w:rsidP="00C05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06" w:rsidRDefault="00786606" w:rsidP="00C05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06" w:rsidRDefault="00786606" w:rsidP="00C05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06" w:rsidRDefault="00786606" w:rsidP="00C05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06" w:rsidRDefault="00786606" w:rsidP="00C05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CCD" w:rsidRPr="00C05CCD" w:rsidRDefault="00C05CCD" w:rsidP="00C05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C0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Здравствуйте. Скажите, в </w:t>
      </w:r>
      <w:proofErr w:type="spellStart"/>
      <w:r w:rsidRPr="00C05CCD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C05CCD">
        <w:rPr>
          <w:rFonts w:ascii="Times New Roman" w:eastAsia="Times New Roman" w:hAnsi="Times New Roman" w:cs="Times New Roman"/>
          <w:sz w:val="24"/>
          <w:szCs w:val="24"/>
          <w:lang w:eastAsia="ru-RU"/>
        </w:rPr>
        <w:t>. "а" п. 26 Постановления № 1093 речь идет ТОЛЬКО О ДАТАХ или п.26 противоречит п. 12????</w:t>
      </w:r>
    </w:p>
    <w:p w:rsidR="00C05CCD" w:rsidRPr="00C05CCD" w:rsidRDefault="00C05CCD" w:rsidP="00C05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12 Положения о порядке подготовки отчета, утвержденного ПП РФ от 28.11.2013 N 1093</w:t>
      </w:r>
    </w:p>
    <w:p w:rsidR="00C05CCD" w:rsidRPr="00C05CCD" w:rsidRDefault="00C05CCD" w:rsidP="00C05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CD">
        <w:rPr>
          <w:rFonts w:ascii="Times New Roman" w:eastAsia="Times New Roman" w:hAnsi="Times New Roman" w:cs="Times New Roman"/>
          <w:sz w:val="24"/>
          <w:szCs w:val="24"/>
          <w:lang w:eastAsia="ru-RU"/>
        </w:rPr>
        <w:t>"Информация, предусмотренная графами 1 - 3 и 5 раздела I, графами 1, 3, 4 и 6 - 8 раздела II, графами 3 и 5 раздела III, графой 5 раздела IV и графой 3 раздела V формы отчета, должна соответствовать информации и документам, содержащимся в реестре контрактов".</w:t>
      </w:r>
    </w:p>
    <w:p w:rsidR="00C05CCD" w:rsidRPr="00C05CCD" w:rsidRDefault="00C05CCD" w:rsidP="00C05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В </w:t>
      </w:r>
      <w:hyperlink r:id="rId10" w:anchor="100152" w:tgtFrame="_blank" w:history="1">
        <w:r w:rsidRPr="00C05C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 III</w:t>
        </w:r>
      </w:hyperlink>
      <w:r w:rsidRPr="00C0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отчета:</w:t>
      </w:r>
    </w:p>
    <w:p w:rsidR="00C05CCD" w:rsidRPr="00C05CCD" w:rsidRDefault="00C05CCD" w:rsidP="00C05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11" w:anchor="100154" w:tgtFrame="_blank" w:history="1">
        <w:r w:rsidRPr="00C05C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графе</w:t>
        </w:r>
      </w:hyperlink>
      <w:r w:rsidRPr="00C0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"Предусмотрено контрактом" указывается значение показателя, соответствующее контракту (</w:t>
      </w:r>
      <w:hyperlink r:id="rId12" w:anchor="100166" w:tgtFrame="_blank" w:history="1">
        <w:r w:rsidRPr="00C05C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показатели 1</w:t>
        </w:r>
      </w:hyperlink>
      <w:r w:rsidRPr="00C0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anchor="100168" w:tgtFrame="_blank" w:history="1">
        <w:r w:rsidRPr="00C05C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C0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anchor="100175" w:tgtFrame="_blank" w:history="1">
        <w:r w:rsidRPr="00C05C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</w:t>
        </w:r>
      </w:hyperlink>
      <w:r w:rsidRPr="00C0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ДД.ММ</w:t>
      </w:r>
      <w:proofErr w:type="gramStart"/>
      <w:r w:rsidRPr="00C05CCD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C05CCD">
        <w:rPr>
          <w:rFonts w:ascii="Times New Roman" w:eastAsia="Times New Roman" w:hAnsi="Times New Roman" w:cs="Times New Roman"/>
          <w:sz w:val="24"/>
          <w:szCs w:val="24"/>
          <w:lang w:eastAsia="ru-RU"/>
        </w:rPr>
        <w:t>ГГГ);</w:t>
      </w:r>
    </w:p>
    <w:p w:rsidR="00780BCE" w:rsidRPr="00C05CCD" w:rsidRDefault="00780BCE" w:rsidP="00C05CCD"/>
    <w:sectPr w:rsidR="00780BCE" w:rsidRPr="00C05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42"/>
    <w:rsid w:val="000039A1"/>
    <w:rsid w:val="00004666"/>
    <w:rsid w:val="000059EB"/>
    <w:rsid w:val="000112F3"/>
    <w:rsid w:val="00013509"/>
    <w:rsid w:val="000138E4"/>
    <w:rsid w:val="00013BDE"/>
    <w:rsid w:val="00013E00"/>
    <w:rsid w:val="0001480D"/>
    <w:rsid w:val="00014DB0"/>
    <w:rsid w:val="00023722"/>
    <w:rsid w:val="00023731"/>
    <w:rsid w:val="000256F7"/>
    <w:rsid w:val="00027E3D"/>
    <w:rsid w:val="00030427"/>
    <w:rsid w:val="00031635"/>
    <w:rsid w:val="0003169B"/>
    <w:rsid w:val="00033006"/>
    <w:rsid w:val="000363B7"/>
    <w:rsid w:val="000373AF"/>
    <w:rsid w:val="00041084"/>
    <w:rsid w:val="00044BA8"/>
    <w:rsid w:val="00055E29"/>
    <w:rsid w:val="00055FAF"/>
    <w:rsid w:val="00064255"/>
    <w:rsid w:val="000642D3"/>
    <w:rsid w:val="00064CF6"/>
    <w:rsid w:val="0006774C"/>
    <w:rsid w:val="00070E5C"/>
    <w:rsid w:val="000761D1"/>
    <w:rsid w:val="000825ED"/>
    <w:rsid w:val="00083763"/>
    <w:rsid w:val="000925EA"/>
    <w:rsid w:val="000A3866"/>
    <w:rsid w:val="000B1CF2"/>
    <w:rsid w:val="000C1662"/>
    <w:rsid w:val="000C197E"/>
    <w:rsid w:val="000D07E7"/>
    <w:rsid w:val="000D6945"/>
    <w:rsid w:val="000E1A9A"/>
    <w:rsid w:val="000E27D0"/>
    <w:rsid w:val="000E3E35"/>
    <w:rsid w:val="001006AE"/>
    <w:rsid w:val="00100709"/>
    <w:rsid w:val="00104317"/>
    <w:rsid w:val="00104E5C"/>
    <w:rsid w:val="00105C62"/>
    <w:rsid w:val="00111173"/>
    <w:rsid w:val="0011254E"/>
    <w:rsid w:val="00114BE0"/>
    <w:rsid w:val="00116458"/>
    <w:rsid w:val="00116869"/>
    <w:rsid w:val="0011722E"/>
    <w:rsid w:val="001200E0"/>
    <w:rsid w:val="00123EB0"/>
    <w:rsid w:val="00133929"/>
    <w:rsid w:val="001379F2"/>
    <w:rsid w:val="001427E3"/>
    <w:rsid w:val="001442D7"/>
    <w:rsid w:val="001558ED"/>
    <w:rsid w:val="00156980"/>
    <w:rsid w:val="0016180A"/>
    <w:rsid w:val="0016350B"/>
    <w:rsid w:val="00166545"/>
    <w:rsid w:val="00167EAC"/>
    <w:rsid w:val="00172F19"/>
    <w:rsid w:val="00175002"/>
    <w:rsid w:val="001758F3"/>
    <w:rsid w:val="00183BF0"/>
    <w:rsid w:val="001856D6"/>
    <w:rsid w:val="00193AC1"/>
    <w:rsid w:val="0019635A"/>
    <w:rsid w:val="0019635B"/>
    <w:rsid w:val="001A12FB"/>
    <w:rsid w:val="001A5633"/>
    <w:rsid w:val="001B0312"/>
    <w:rsid w:val="001B1B89"/>
    <w:rsid w:val="001B4069"/>
    <w:rsid w:val="001C2172"/>
    <w:rsid w:val="001C3DD6"/>
    <w:rsid w:val="001D668C"/>
    <w:rsid w:val="001D7C7B"/>
    <w:rsid w:val="001E0843"/>
    <w:rsid w:val="001E2414"/>
    <w:rsid w:val="001E3B55"/>
    <w:rsid w:val="001E659E"/>
    <w:rsid w:val="001E77BE"/>
    <w:rsid w:val="001F0553"/>
    <w:rsid w:val="00200E8A"/>
    <w:rsid w:val="002029F4"/>
    <w:rsid w:val="00212965"/>
    <w:rsid w:val="00214091"/>
    <w:rsid w:val="002262C7"/>
    <w:rsid w:val="0023247C"/>
    <w:rsid w:val="002331AB"/>
    <w:rsid w:val="002339E3"/>
    <w:rsid w:val="00233F2E"/>
    <w:rsid w:val="00235D6D"/>
    <w:rsid w:val="00237914"/>
    <w:rsid w:val="002447F2"/>
    <w:rsid w:val="00252AEC"/>
    <w:rsid w:val="00255E62"/>
    <w:rsid w:val="0025656F"/>
    <w:rsid w:val="00260CF7"/>
    <w:rsid w:val="00266329"/>
    <w:rsid w:val="0027010C"/>
    <w:rsid w:val="0027475D"/>
    <w:rsid w:val="00277874"/>
    <w:rsid w:val="00284510"/>
    <w:rsid w:val="00294067"/>
    <w:rsid w:val="002970A4"/>
    <w:rsid w:val="002A7AA2"/>
    <w:rsid w:val="002B0B0D"/>
    <w:rsid w:val="002B224B"/>
    <w:rsid w:val="002B36B9"/>
    <w:rsid w:val="002B566B"/>
    <w:rsid w:val="002B5C9E"/>
    <w:rsid w:val="002D2211"/>
    <w:rsid w:val="002D392B"/>
    <w:rsid w:val="002D3CCB"/>
    <w:rsid w:val="002D4B96"/>
    <w:rsid w:val="002E33EC"/>
    <w:rsid w:val="002E718B"/>
    <w:rsid w:val="002E7309"/>
    <w:rsid w:val="002F06E7"/>
    <w:rsid w:val="002F0ED5"/>
    <w:rsid w:val="0030242F"/>
    <w:rsid w:val="003027D1"/>
    <w:rsid w:val="003131E0"/>
    <w:rsid w:val="00315ED7"/>
    <w:rsid w:val="00321906"/>
    <w:rsid w:val="0032341A"/>
    <w:rsid w:val="00327194"/>
    <w:rsid w:val="00330AEF"/>
    <w:rsid w:val="00331A07"/>
    <w:rsid w:val="003344F3"/>
    <w:rsid w:val="0033501B"/>
    <w:rsid w:val="00343A24"/>
    <w:rsid w:val="00343DF5"/>
    <w:rsid w:val="003442F2"/>
    <w:rsid w:val="00350FC9"/>
    <w:rsid w:val="00355AFF"/>
    <w:rsid w:val="00357D67"/>
    <w:rsid w:val="00363ECA"/>
    <w:rsid w:val="00364480"/>
    <w:rsid w:val="00364EA6"/>
    <w:rsid w:val="00367F2D"/>
    <w:rsid w:val="003722F3"/>
    <w:rsid w:val="00374D93"/>
    <w:rsid w:val="00376DAC"/>
    <w:rsid w:val="00376EDC"/>
    <w:rsid w:val="00383DC8"/>
    <w:rsid w:val="0038697E"/>
    <w:rsid w:val="00387E3F"/>
    <w:rsid w:val="00391922"/>
    <w:rsid w:val="003949D1"/>
    <w:rsid w:val="003A2D0A"/>
    <w:rsid w:val="003A4350"/>
    <w:rsid w:val="003A6921"/>
    <w:rsid w:val="003A75B8"/>
    <w:rsid w:val="003B4BB5"/>
    <w:rsid w:val="003C0158"/>
    <w:rsid w:val="003D5512"/>
    <w:rsid w:val="003E3449"/>
    <w:rsid w:val="003F2418"/>
    <w:rsid w:val="003F35A7"/>
    <w:rsid w:val="00400593"/>
    <w:rsid w:val="004169A3"/>
    <w:rsid w:val="00422009"/>
    <w:rsid w:val="0042221C"/>
    <w:rsid w:val="00425B52"/>
    <w:rsid w:val="00440700"/>
    <w:rsid w:val="00441FCA"/>
    <w:rsid w:val="004462C1"/>
    <w:rsid w:val="00452894"/>
    <w:rsid w:val="00454775"/>
    <w:rsid w:val="004568A9"/>
    <w:rsid w:val="00457202"/>
    <w:rsid w:val="00460CD0"/>
    <w:rsid w:val="00467CD6"/>
    <w:rsid w:val="0047161B"/>
    <w:rsid w:val="00472CF8"/>
    <w:rsid w:val="00475696"/>
    <w:rsid w:val="00476F8D"/>
    <w:rsid w:val="004846CB"/>
    <w:rsid w:val="00494978"/>
    <w:rsid w:val="004A2527"/>
    <w:rsid w:val="004A43AB"/>
    <w:rsid w:val="004B0DD9"/>
    <w:rsid w:val="004B1AE0"/>
    <w:rsid w:val="004B72D3"/>
    <w:rsid w:val="004B7E77"/>
    <w:rsid w:val="004C28B6"/>
    <w:rsid w:val="004C3BF9"/>
    <w:rsid w:val="004D2CFD"/>
    <w:rsid w:val="004E543E"/>
    <w:rsid w:val="004E6494"/>
    <w:rsid w:val="004E7DC4"/>
    <w:rsid w:val="004F357E"/>
    <w:rsid w:val="004F4CEE"/>
    <w:rsid w:val="004F52BE"/>
    <w:rsid w:val="004F555A"/>
    <w:rsid w:val="004F626F"/>
    <w:rsid w:val="004F6340"/>
    <w:rsid w:val="005020E8"/>
    <w:rsid w:val="00502E5A"/>
    <w:rsid w:val="005216A0"/>
    <w:rsid w:val="005278BE"/>
    <w:rsid w:val="0053245B"/>
    <w:rsid w:val="00534824"/>
    <w:rsid w:val="00537B21"/>
    <w:rsid w:val="00540940"/>
    <w:rsid w:val="0054271F"/>
    <w:rsid w:val="0055127C"/>
    <w:rsid w:val="00552A8C"/>
    <w:rsid w:val="00554383"/>
    <w:rsid w:val="00570DE6"/>
    <w:rsid w:val="00573155"/>
    <w:rsid w:val="00576F72"/>
    <w:rsid w:val="005950D9"/>
    <w:rsid w:val="0059534E"/>
    <w:rsid w:val="00596B2D"/>
    <w:rsid w:val="005A08E8"/>
    <w:rsid w:val="005A61E6"/>
    <w:rsid w:val="005A7269"/>
    <w:rsid w:val="005B13E4"/>
    <w:rsid w:val="005B176E"/>
    <w:rsid w:val="005B3B82"/>
    <w:rsid w:val="005B47E6"/>
    <w:rsid w:val="005C0EF0"/>
    <w:rsid w:val="005C4BFC"/>
    <w:rsid w:val="005C519E"/>
    <w:rsid w:val="005D185B"/>
    <w:rsid w:val="005D41EF"/>
    <w:rsid w:val="005E3962"/>
    <w:rsid w:val="005E49DC"/>
    <w:rsid w:val="005E6760"/>
    <w:rsid w:val="005E6FD9"/>
    <w:rsid w:val="00600336"/>
    <w:rsid w:val="00602D3F"/>
    <w:rsid w:val="006058F8"/>
    <w:rsid w:val="006151C5"/>
    <w:rsid w:val="006237DC"/>
    <w:rsid w:val="006246DE"/>
    <w:rsid w:val="0063355F"/>
    <w:rsid w:val="00636941"/>
    <w:rsid w:val="006412B2"/>
    <w:rsid w:val="00643F60"/>
    <w:rsid w:val="006440AC"/>
    <w:rsid w:val="006500D1"/>
    <w:rsid w:val="006502CC"/>
    <w:rsid w:val="00651209"/>
    <w:rsid w:val="00651BEE"/>
    <w:rsid w:val="00656666"/>
    <w:rsid w:val="00662AD8"/>
    <w:rsid w:val="00662F6E"/>
    <w:rsid w:val="006632C6"/>
    <w:rsid w:val="00665003"/>
    <w:rsid w:val="00665D42"/>
    <w:rsid w:val="00671F8A"/>
    <w:rsid w:val="00674A14"/>
    <w:rsid w:val="006756B4"/>
    <w:rsid w:val="006777B4"/>
    <w:rsid w:val="006859D2"/>
    <w:rsid w:val="00686845"/>
    <w:rsid w:val="00690461"/>
    <w:rsid w:val="00696D69"/>
    <w:rsid w:val="006B794E"/>
    <w:rsid w:val="006C3473"/>
    <w:rsid w:val="006C3665"/>
    <w:rsid w:val="006C3C4E"/>
    <w:rsid w:val="006D368D"/>
    <w:rsid w:val="006D3E1F"/>
    <w:rsid w:val="006E0760"/>
    <w:rsid w:val="006E093E"/>
    <w:rsid w:val="006E6E0F"/>
    <w:rsid w:val="006F0558"/>
    <w:rsid w:val="006F64D9"/>
    <w:rsid w:val="006F7B57"/>
    <w:rsid w:val="00710D3A"/>
    <w:rsid w:val="00711117"/>
    <w:rsid w:val="00716A1B"/>
    <w:rsid w:val="00736ACC"/>
    <w:rsid w:val="007412BA"/>
    <w:rsid w:val="00743B2B"/>
    <w:rsid w:val="007445BB"/>
    <w:rsid w:val="00750075"/>
    <w:rsid w:val="00751C3C"/>
    <w:rsid w:val="00753DA4"/>
    <w:rsid w:val="00754678"/>
    <w:rsid w:val="00754EF6"/>
    <w:rsid w:val="007606A0"/>
    <w:rsid w:val="00762C75"/>
    <w:rsid w:val="00770AF5"/>
    <w:rsid w:val="00773B73"/>
    <w:rsid w:val="00775E41"/>
    <w:rsid w:val="00780BCE"/>
    <w:rsid w:val="00786606"/>
    <w:rsid w:val="007875EB"/>
    <w:rsid w:val="0079086D"/>
    <w:rsid w:val="007915AC"/>
    <w:rsid w:val="007965D5"/>
    <w:rsid w:val="007A16FC"/>
    <w:rsid w:val="007A2974"/>
    <w:rsid w:val="007B6FF3"/>
    <w:rsid w:val="007B75A2"/>
    <w:rsid w:val="007B78EB"/>
    <w:rsid w:val="007D3CA3"/>
    <w:rsid w:val="007D638E"/>
    <w:rsid w:val="007D7B21"/>
    <w:rsid w:val="007E2512"/>
    <w:rsid w:val="007E25B3"/>
    <w:rsid w:val="007E513B"/>
    <w:rsid w:val="007E5D09"/>
    <w:rsid w:val="007F06E6"/>
    <w:rsid w:val="007F4475"/>
    <w:rsid w:val="007F6098"/>
    <w:rsid w:val="00801FA8"/>
    <w:rsid w:val="00803A60"/>
    <w:rsid w:val="008167B1"/>
    <w:rsid w:val="00820630"/>
    <w:rsid w:val="008271FE"/>
    <w:rsid w:val="0083549A"/>
    <w:rsid w:val="00836A7B"/>
    <w:rsid w:val="00841595"/>
    <w:rsid w:val="00843751"/>
    <w:rsid w:val="00851955"/>
    <w:rsid w:val="00854892"/>
    <w:rsid w:val="0085770F"/>
    <w:rsid w:val="00861343"/>
    <w:rsid w:val="00876DF7"/>
    <w:rsid w:val="00883C25"/>
    <w:rsid w:val="00886071"/>
    <w:rsid w:val="00887EE4"/>
    <w:rsid w:val="00895BF7"/>
    <w:rsid w:val="008A149E"/>
    <w:rsid w:val="008A1CBF"/>
    <w:rsid w:val="008B36C1"/>
    <w:rsid w:val="008B5FB4"/>
    <w:rsid w:val="008C1058"/>
    <w:rsid w:val="008C228C"/>
    <w:rsid w:val="008C2A8D"/>
    <w:rsid w:val="008C4308"/>
    <w:rsid w:val="008C519B"/>
    <w:rsid w:val="008C765F"/>
    <w:rsid w:val="008D32BA"/>
    <w:rsid w:val="008D4EC8"/>
    <w:rsid w:val="008E2394"/>
    <w:rsid w:val="008E3DD7"/>
    <w:rsid w:val="008E4C98"/>
    <w:rsid w:val="008E5091"/>
    <w:rsid w:val="008F4846"/>
    <w:rsid w:val="009011AE"/>
    <w:rsid w:val="00903403"/>
    <w:rsid w:val="009179E0"/>
    <w:rsid w:val="00917BF6"/>
    <w:rsid w:val="00917E94"/>
    <w:rsid w:val="0092170F"/>
    <w:rsid w:val="00925F80"/>
    <w:rsid w:val="00930CA2"/>
    <w:rsid w:val="00930F8A"/>
    <w:rsid w:val="00934076"/>
    <w:rsid w:val="00935557"/>
    <w:rsid w:val="00937077"/>
    <w:rsid w:val="00940E53"/>
    <w:rsid w:val="00956677"/>
    <w:rsid w:val="00960BB7"/>
    <w:rsid w:val="009640B6"/>
    <w:rsid w:val="009754FD"/>
    <w:rsid w:val="009829A3"/>
    <w:rsid w:val="009840D8"/>
    <w:rsid w:val="009855F9"/>
    <w:rsid w:val="009933DA"/>
    <w:rsid w:val="00996998"/>
    <w:rsid w:val="009A34C9"/>
    <w:rsid w:val="009A53ED"/>
    <w:rsid w:val="009B7A21"/>
    <w:rsid w:val="009C1C87"/>
    <w:rsid w:val="009C4CE5"/>
    <w:rsid w:val="009C6A99"/>
    <w:rsid w:val="009D1076"/>
    <w:rsid w:val="009D2BA1"/>
    <w:rsid w:val="009E2F77"/>
    <w:rsid w:val="009E3936"/>
    <w:rsid w:val="009E4DFA"/>
    <w:rsid w:val="009E54B8"/>
    <w:rsid w:val="009F2898"/>
    <w:rsid w:val="009F5D81"/>
    <w:rsid w:val="00A0645E"/>
    <w:rsid w:val="00A13D1A"/>
    <w:rsid w:val="00A14D9A"/>
    <w:rsid w:val="00A16482"/>
    <w:rsid w:val="00A2041D"/>
    <w:rsid w:val="00A23EA9"/>
    <w:rsid w:val="00A24055"/>
    <w:rsid w:val="00A25223"/>
    <w:rsid w:val="00A25817"/>
    <w:rsid w:val="00A2628F"/>
    <w:rsid w:val="00A3118D"/>
    <w:rsid w:val="00A3193F"/>
    <w:rsid w:val="00A3587D"/>
    <w:rsid w:val="00A40BDC"/>
    <w:rsid w:val="00A47733"/>
    <w:rsid w:val="00A52233"/>
    <w:rsid w:val="00A555BC"/>
    <w:rsid w:val="00A6050B"/>
    <w:rsid w:val="00A665BF"/>
    <w:rsid w:val="00A666CA"/>
    <w:rsid w:val="00A7404C"/>
    <w:rsid w:val="00A843B5"/>
    <w:rsid w:val="00A861FE"/>
    <w:rsid w:val="00A95B6D"/>
    <w:rsid w:val="00AA23F7"/>
    <w:rsid w:val="00AA3EDD"/>
    <w:rsid w:val="00AA46EA"/>
    <w:rsid w:val="00AA5529"/>
    <w:rsid w:val="00AB3189"/>
    <w:rsid w:val="00AB5A23"/>
    <w:rsid w:val="00AB720A"/>
    <w:rsid w:val="00AC2279"/>
    <w:rsid w:val="00AC388D"/>
    <w:rsid w:val="00AC4F8E"/>
    <w:rsid w:val="00AC535D"/>
    <w:rsid w:val="00AC62EE"/>
    <w:rsid w:val="00AD079E"/>
    <w:rsid w:val="00AD5421"/>
    <w:rsid w:val="00AD5C7B"/>
    <w:rsid w:val="00AE0024"/>
    <w:rsid w:val="00AE048B"/>
    <w:rsid w:val="00AE488F"/>
    <w:rsid w:val="00AE7373"/>
    <w:rsid w:val="00B03404"/>
    <w:rsid w:val="00B04C05"/>
    <w:rsid w:val="00B11791"/>
    <w:rsid w:val="00B161FC"/>
    <w:rsid w:val="00B17825"/>
    <w:rsid w:val="00B21DAD"/>
    <w:rsid w:val="00B33F07"/>
    <w:rsid w:val="00B37B69"/>
    <w:rsid w:val="00B40492"/>
    <w:rsid w:val="00B427BC"/>
    <w:rsid w:val="00B44028"/>
    <w:rsid w:val="00B45F54"/>
    <w:rsid w:val="00B46239"/>
    <w:rsid w:val="00B52D04"/>
    <w:rsid w:val="00B53D63"/>
    <w:rsid w:val="00B601AB"/>
    <w:rsid w:val="00B66BD5"/>
    <w:rsid w:val="00B71677"/>
    <w:rsid w:val="00B755FE"/>
    <w:rsid w:val="00B8225E"/>
    <w:rsid w:val="00B83FF1"/>
    <w:rsid w:val="00B84044"/>
    <w:rsid w:val="00B915F3"/>
    <w:rsid w:val="00BB0EE3"/>
    <w:rsid w:val="00BB133A"/>
    <w:rsid w:val="00BB4F0A"/>
    <w:rsid w:val="00BC106F"/>
    <w:rsid w:val="00BC1B61"/>
    <w:rsid w:val="00BC3D41"/>
    <w:rsid w:val="00BC401D"/>
    <w:rsid w:val="00BD3B9F"/>
    <w:rsid w:val="00BD4D06"/>
    <w:rsid w:val="00BD543D"/>
    <w:rsid w:val="00BD68C7"/>
    <w:rsid w:val="00BD6CCA"/>
    <w:rsid w:val="00BE1A06"/>
    <w:rsid w:val="00BE347E"/>
    <w:rsid w:val="00BF3082"/>
    <w:rsid w:val="00BF5A29"/>
    <w:rsid w:val="00C03724"/>
    <w:rsid w:val="00C05CCD"/>
    <w:rsid w:val="00C10337"/>
    <w:rsid w:val="00C10961"/>
    <w:rsid w:val="00C165E3"/>
    <w:rsid w:val="00C21679"/>
    <w:rsid w:val="00C2691D"/>
    <w:rsid w:val="00C26E4D"/>
    <w:rsid w:val="00C27195"/>
    <w:rsid w:val="00C31714"/>
    <w:rsid w:val="00C3377C"/>
    <w:rsid w:val="00C3389D"/>
    <w:rsid w:val="00C35120"/>
    <w:rsid w:val="00C35B42"/>
    <w:rsid w:val="00C3727E"/>
    <w:rsid w:val="00C436BA"/>
    <w:rsid w:val="00C56852"/>
    <w:rsid w:val="00C56E21"/>
    <w:rsid w:val="00C63323"/>
    <w:rsid w:val="00C718AE"/>
    <w:rsid w:val="00C7443D"/>
    <w:rsid w:val="00C77E69"/>
    <w:rsid w:val="00C87132"/>
    <w:rsid w:val="00C93D3B"/>
    <w:rsid w:val="00C94E9C"/>
    <w:rsid w:val="00C96F37"/>
    <w:rsid w:val="00CA10E3"/>
    <w:rsid w:val="00CA438D"/>
    <w:rsid w:val="00CA59DC"/>
    <w:rsid w:val="00CB31D4"/>
    <w:rsid w:val="00CB628E"/>
    <w:rsid w:val="00CD093B"/>
    <w:rsid w:val="00CD5F54"/>
    <w:rsid w:val="00CE1F42"/>
    <w:rsid w:val="00CE39AC"/>
    <w:rsid w:val="00CF187A"/>
    <w:rsid w:val="00D01489"/>
    <w:rsid w:val="00D035B4"/>
    <w:rsid w:val="00D04286"/>
    <w:rsid w:val="00D1377F"/>
    <w:rsid w:val="00D14666"/>
    <w:rsid w:val="00D15116"/>
    <w:rsid w:val="00D16593"/>
    <w:rsid w:val="00D17B4D"/>
    <w:rsid w:val="00D30F20"/>
    <w:rsid w:val="00D323FB"/>
    <w:rsid w:val="00D3609D"/>
    <w:rsid w:val="00D43306"/>
    <w:rsid w:val="00D51B3C"/>
    <w:rsid w:val="00D550FF"/>
    <w:rsid w:val="00D601D3"/>
    <w:rsid w:val="00D6215F"/>
    <w:rsid w:val="00D648D7"/>
    <w:rsid w:val="00D7137C"/>
    <w:rsid w:val="00D77466"/>
    <w:rsid w:val="00D84656"/>
    <w:rsid w:val="00D87210"/>
    <w:rsid w:val="00D90737"/>
    <w:rsid w:val="00D97EEF"/>
    <w:rsid w:val="00DA189F"/>
    <w:rsid w:val="00DA25CB"/>
    <w:rsid w:val="00DA264D"/>
    <w:rsid w:val="00DA6442"/>
    <w:rsid w:val="00DB0F95"/>
    <w:rsid w:val="00DB2A1A"/>
    <w:rsid w:val="00DB2FE9"/>
    <w:rsid w:val="00DC0EC3"/>
    <w:rsid w:val="00DC11D0"/>
    <w:rsid w:val="00DC1BC4"/>
    <w:rsid w:val="00DC7FF1"/>
    <w:rsid w:val="00DD0036"/>
    <w:rsid w:val="00DD3842"/>
    <w:rsid w:val="00DD5941"/>
    <w:rsid w:val="00DD75F1"/>
    <w:rsid w:val="00DE3CA2"/>
    <w:rsid w:val="00DF0C33"/>
    <w:rsid w:val="00DF0DEB"/>
    <w:rsid w:val="00DF34F0"/>
    <w:rsid w:val="00DF3E06"/>
    <w:rsid w:val="00DF61D1"/>
    <w:rsid w:val="00E04C3B"/>
    <w:rsid w:val="00E05C01"/>
    <w:rsid w:val="00E06D12"/>
    <w:rsid w:val="00E07FF7"/>
    <w:rsid w:val="00E1563E"/>
    <w:rsid w:val="00E16747"/>
    <w:rsid w:val="00E20E88"/>
    <w:rsid w:val="00E32A2E"/>
    <w:rsid w:val="00E32A3F"/>
    <w:rsid w:val="00E343F0"/>
    <w:rsid w:val="00E36073"/>
    <w:rsid w:val="00E36CA4"/>
    <w:rsid w:val="00E3739F"/>
    <w:rsid w:val="00E420CE"/>
    <w:rsid w:val="00E4337A"/>
    <w:rsid w:val="00E5041B"/>
    <w:rsid w:val="00E51259"/>
    <w:rsid w:val="00E5754D"/>
    <w:rsid w:val="00E6054B"/>
    <w:rsid w:val="00E60E1E"/>
    <w:rsid w:val="00E645F8"/>
    <w:rsid w:val="00E6505B"/>
    <w:rsid w:val="00E67731"/>
    <w:rsid w:val="00E761D0"/>
    <w:rsid w:val="00E814E9"/>
    <w:rsid w:val="00E82BDC"/>
    <w:rsid w:val="00E83C38"/>
    <w:rsid w:val="00E86317"/>
    <w:rsid w:val="00E8696A"/>
    <w:rsid w:val="00E91E3C"/>
    <w:rsid w:val="00E9468A"/>
    <w:rsid w:val="00E955F1"/>
    <w:rsid w:val="00EA2242"/>
    <w:rsid w:val="00EA4520"/>
    <w:rsid w:val="00EA4914"/>
    <w:rsid w:val="00EA5A52"/>
    <w:rsid w:val="00EB0A8E"/>
    <w:rsid w:val="00EB53A2"/>
    <w:rsid w:val="00EB5D7E"/>
    <w:rsid w:val="00ED44E4"/>
    <w:rsid w:val="00EE10DF"/>
    <w:rsid w:val="00EE6CA4"/>
    <w:rsid w:val="00EE6F37"/>
    <w:rsid w:val="00EE7485"/>
    <w:rsid w:val="00F03507"/>
    <w:rsid w:val="00F05880"/>
    <w:rsid w:val="00F05E8A"/>
    <w:rsid w:val="00F103D3"/>
    <w:rsid w:val="00F22D81"/>
    <w:rsid w:val="00F22F32"/>
    <w:rsid w:val="00F32825"/>
    <w:rsid w:val="00F33140"/>
    <w:rsid w:val="00F34C01"/>
    <w:rsid w:val="00F4571B"/>
    <w:rsid w:val="00F51113"/>
    <w:rsid w:val="00F53774"/>
    <w:rsid w:val="00F542F0"/>
    <w:rsid w:val="00F55164"/>
    <w:rsid w:val="00F62412"/>
    <w:rsid w:val="00F64633"/>
    <w:rsid w:val="00F658BA"/>
    <w:rsid w:val="00F66D2D"/>
    <w:rsid w:val="00F670A5"/>
    <w:rsid w:val="00F7106F"/>
    <w:rsid w:val="00F73A10"/>
    <w:rsid w:val="00F75FE6"/>
    <w:rsid w:val="00F76DEB"/>
    <w:rsid w:val="00F864AA"/>
    <w:rsid w:val="00F91234"/>
    <w:rsid w:val="00F921DF"/>
    <w:rsid w:val="00F934AC"/>
    <w:rsid w:val="00F97154"/>
    <w:rsid w:val="00FA147B"/>
    <w:rsid w:val="00FA6D0D"/>
    <w:rsid w:val="00FB21B7"/>
    <w:rsid w:val="00FB6944"/>
    <w:rsid w:val="00FB736C"/>
    <w:rsid w:val="00FB7DE1"/>
    <w:rsid w:val="00FC5EDC"/>
    <w:rsid w:val="00FC632A"/>
    <w:rsid w:val="00FD102A"/>
    <w:rsid w:val="00FE3E9E"/>
    <w:rsid w:val="00FF4C25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B52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2D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B52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2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28112013-n-1093/" TargetMode="External"/><Relationship Id="rId13" Type="http://schemas.openxmlformats.org/officeDocument/2006/relationships/hyperlink" Target="http://legalacts.ru/doc/postanovlenie-pravitelstva-rf-ot-28112013-n-109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postanovlenie-pravitelstva-rf-ot-28112013-n-1093/" TargetMode="External"/><Relationship Id="rId12" Type="http://schemas.openxmlformats.org/officeDocument/2006/relationships/hyperlink" Target="http://legalacts.ru/doc/postanovlenie-pravitelstva-rf-ot-28112013-n-1093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28112013-n-1093/" TargetMode="External"/><Relationship Id="rId11" Type="http://schemas.openxmlformats.org/officeDocument/2006/relationships/hyperlink" Target="http://legalacts.ru/doc/postanovlenie-pravitelstva-rf-ot-28112013-n-1093/" TargetMode="External"/><Relationship Id="rId5" Type="http://schemas.openxmlformats.org/officeDocument/2006/relationships/hyperlink" Target="http://legalacts.ru/doc/postanovlenie-pravitelstva-rf-ot-28112013-n-1093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egalacts.ru/doc/postanovlenie-pravitelstva-rf-ot-28112013-n-109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postanovlenie-pravitelstva-rf-ot-28112013-n-1093/" TargetMode="External"/><Relationship Id="rId14" Type="http://schemas.openxmlformats.org/officeDocument/2006/relationships/hyperlink" Target="http://legalacts.ru/doc/postanovlenie-pravitelstva-rf-ot-28112013-n-10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2018-08-02T07:58:00Z</cp:lastPrinted>
  <dcterms:created xsi:type="dcterms:W3CDTF">2018-07-31T13:14:00Z</dcterms:created>
  <dcterms:modified xsi:type="dcterms:W3CDTF">2018-08-02T07:59:00Z</dcterms:modified>
</cp:coreProperties>
</file>